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0F07" w14:textId="77777777" w:rsidR="00804A86" w:rsidRDefault="00804A86" w:rsidP="00804A86">
      <w:pPr>
        <w:pStyle w:val="Title"/>
        <w:rPr>
          <w:sz w:val="24"/>
        </w:rPr>
      </w:pPr>
      <w:r>
        <w:rPr>
          <w:sz w:val="24"/>
        </w:rPr>
        <w:t>TWYFORD  &amp;  THORPE  SATCHVILLE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2A119A43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T</w:t>
      </w:r>
      <w:r w:rsidR="00A815A2">
        <w:rPr>
          <w:sz w:val="24"/>
          <w:u w:val="none"/>
        </w:rPr>
        <w:t>wyford</w:t>
      </w:r>
      <w:r>
        <w:rPr>
          <w:sz w:val="24"/>
          <w:u w:val="none"/>
        </w:rPr>
        <w:t xml:space="preserve"> Village Hall on </w:t>
      </w:r>
      <w:r w:rsidR="00DB71F3">
        <w:rPr>
          <w:sz w:val="24"/>
          <w:u w:val="none"/>
        </w:rPr>
        <w:t>Tuesday</w:t>
      </w:r>
      <w:r w:rsidR="00866743">
        <w:rPr>
          <w:sz w:val="24"/>
          <w:u w:val="none"/>
        </w:rPr>
        <w:t xml:space="preserve"> </w:t>
      </w:r>
      <w:r w:rsidR="008D2A84">
        <w:rPr>
          <w:sz w:val="24"/>
          <w:u w:val="none"/>
        </w:rPr>
        <w:t>1</w:t>
      </w:r>
      <w:r w:rsidR="00A815A2">
        <w:rPr>
          <w:sz w:val="24"/>
          <w:u w:val="none"/>
        </w:rPr>
        <w:t>5</w:t>
      </w:r>
      <w:r w:rsidR="00A815A2" w:rsidRPr="00A815A2">
        <w:rPr>
          <w:sz w:val="24"/>
          <w:u w:val="none"/>
          <w:vertAlign w:val="superscript"/>
        </w:rPr>
        <w:t>th</w:t>
      </w:r>
      <w:r w:rsidR="00A815A2">
        <w:rPr>
          <w:sz w:val="24"/>
          <w:u w:val="none"/>
        </w:rPr>
        <w:t xml:space="preserve"> July</w:t>
      </w:r>
      <w:r w:rsidR="00866743">
        <w:rPr>
          <w:sz w:val="24"/>
          <w:u w:val="none"/>
        </w:rPr>
        <w:t xml:space="preserve"> 2025</w:t>
      </w:r>
      <w:r>
        <w:rPr>
          <w:sz w:val="24"/>
          <w:u w:val="none"/>
        </w:rPr>
        <w:t xml:space="preserve">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E75D5D" w14:textId="0F0DDBC1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 w:rsidR="00A815A2">
        <w:rPr>
          <w:sz w:val="24"/>
          <w:u w:val="none"/>
        </w:rPr>
        <w:t>7</w:t>
      </w:r>
      <w:r w:rsidR="00A815A2" w:rsidRPr="00A815A2">
        <w:rPr>
          <w:sz w:val="24"/>
          <w:u w:val="none"/>
          <w:vertAlign w:val="superscript"/>
        </w:rPr>
        <w:t>th</w:t>
      </w:r>
      <w:r w:rsidR="00A815A2">
        <w:rPr>
          <w:sz w:val="24"/>
          <w:u w:val="none"/>
        </w:rPr>
        <w:t xml:space="preserve"> July</w:t>
      </w:r>
      <w:r w:rsidR="00844B01">
        <w:rPr>
          <w:sz w:val="24"/>
          <w:u w:val="none"/>
        </w:rPr>
        <w:t xml:space="preserve"> 2025</w:t>
      </w:r>
    </w:p>
    <w:p w14:paraId="65F58429" w14:textId="77777777" w:rsidR="00804A86" w:rsidRDefault="00804A86" w:rsidP="00804A86">
      <w:pPr>
        <w:pStyle w:val="Subtitle"/>
      </w:pPr>
    </w:p>
    <w:p w14:paraId="16DC0EC2" w14:textId="2CBDB98F" w:rsidR="00804A86" w:rsidRDefault="00844B01" w:rsidP="00804A86">
      <w:pPr>
        <w:rPr>
          <w:b/>
          <w:bCs/>
          <w:lang w:val="en-GB"/>
        </w:rPr>
      </w:pPr>
      <w:r>
        <w:rPr>
          <w:b/>
          <w:bCs/>
          <w:lang w:val="en-GB"/>
        </w:rPr>
        <w:t>The public and media are cordially invited to join this meeting.</w:t>
      </w: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508D051B" w14:textId="09685137" w:rsidR="00804A86" w:rsidRDefault="00A815A2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56</w:t>
      </w:r>
      <w:r w:rsidR="00844B01">
        <w:rPr>
          <w:b/>
          <w:sz w:val="22"/>
          <w:szCs w:val="22"/>
          <w:lang w:val="en-GB"/>
        </w:rPr>
        <w:t>/25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absence</w:t>
      </w:r>
    </w:p>
    <w:p w14:paraId="3C17447E" w14:textId="77777777" w:rsidR="00553C5E" w:rsidRDefault="00553C5E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62C542FA" w:rsidR="00804A86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57</w:t>
      </w:r>
      <w:r w:rsidR="00844B01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17</w:t>
      </w:r>
      <w:r w:rsidRPr="00755C26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June</w:t>
      </w:r>
      <w:r w:rsidR="00A165F0">
        <w:rPr>
          <w:b/>
          <w:bCs/>
          <w:lang w:val="en-GB"/>
        </w:rPr>
        <w:t xml:space="preserve"> 2025</w:t>
      </w:r>
      <w:r w:rsidR="00804A86">
        <w:rPr>
          <w:b/>
          <w:bCs/>
          <w:lang w:val="en-GB"/>
        </w:rPr>
        <w:t xml:space="preserve"> 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07C9DBC3" w:rsidR="00804A86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58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00E93924" w14:textId="65F4CCD6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45E5461E" w:rsidR="00804A86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59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64014947" w14:textId="4C7361B5" w:rsidR="00755C26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National Grid consultation</w:t>
      </w:r>
    </w:p>
    <w:p w14:paraId="7C65D04B" w14:textId="6EAABBD9" w:rsidR="00755C26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ii] </w:t>
      </w:r>
      <w:proofErr w:type="spellStart"/>
      <w:r>
        <w:rPr>
          <w:b/>
          <w:bCs/>
          <w:lang w:val="en-GB"/>
        </w:rPr>
        <w:t>Gaddesby</w:t>
      </w:r>
      <w:proofErr w:type="spellEnd"/>
      <w:r>
        <w:rPr>
          <w:b/>
          <w:bCs/>
          <w:lang w:val="en-GB"/>
        </w:rPr>
        <w:t xml:space="preserve"> brook</w:t>
      </w:r>
    </w:p>
    <w:p w14:paraId="189C4FAF" w14:textId="5C47A3D2" w:rsidR="009F09A3" w:rsidRDefault="009F09A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iii] Complaint </w:t>
      </w:r>
    </w:p>
    <w:p w14:paraId="359CCE5E" w14:textId="44330FE7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4CE6563E" w14:textId="75F5FBD6" w:rsidR="00804A86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</w:p>
    <w:p w14:paraId="1F55C8C1" w14:textId="1CB748EC" w:rsidR="00831C69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60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Correspondence for discussion:</w:t>
      </w:r>
    </w:p>
    <w:p w14:paraId="1A80F976" w14:textId="3EBCDD19" w:rsidR="00804A86" w:rsidRDefault="00A165F0" w:rsidP="009E366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</w:r>
      <w:r w:rsidR="00B047B7">
        <w:rPr>
          <w:b/>
          <w:bCs/>
          <w:lang w:val="en-GB"/>
        </w:rPr>
        <w:t xml:space="preserve">Annual review – </w:t>
      </w:r>
      <w:r w:rsidR="00755C26">
        <w:rPr>
          <w:b/>
          <w:bCs/>
          <w:lang w:val="en-GB"/>
        </w:rPr>
        <w:t>Statement of Internal Control</w:t>
      </w:r>
    </w:p>
    <w:p w14:paraId="4FD6C2B0" w14:textId="091AE8A5" w:rsidR="00B047B7" w:rsidRPr="009E3664" w:rsidRDefault="00B047B7" w:rsidP="009E366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ii]</w:t>
      </w:r>
      <w:r>
        <w:rPr>
          <w:b/>
          <w:bCs/>
          <w:lang w:val="en-GB"/>
        </w:rPr>
        <w:tab/>
        <w:t xml:space="preserve">Annual review – </w:t>
      </w:r>
      <w:r w:rsidR="00755C26">
        <w:rPr>
          <w:b/>
          <w:bCs/>
          <w:lang w:val="en-GB"/>
        </w:rPr>
        <w:t>Risk Register</w:t>
      </w:r>
    </w:p>
    <w:p w14:paraId="48C4BA3D" w14:textId="4DDA192F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</w:t>
      </w:r>
    </w:p>
    <w:p w14:paraId="7132FF8C" w14:textId="541B128F" w:rsidR="009E3664" w:rsidRDefault="00755C2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61</w:t>
      </w:r>
      <w:r w:rsidR="009E3664">
        <w:rPr>
          <w:b/>
          <w:bCs/>
          <w:lang w:val="en-GB"/>
        </w:rPr>
        <w:t>/25</w:t>
      </w:r>
      <w:r w:rsidR="009E3664">
        <w:rPr>
          <w:b/>
          <w:bCs/>
          <w:lang w:val="en-GB"/>
        </w:rPr>
        <w:tab/>
        <w:t>Finances</w:t>
      </w:r>
    </w:p>
    <w:p w14:paraId="1FE31B01" w14:textId="61E4B4BF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Invoices for payment</w:t>
      </w:r>
    </w:p>
    <w:p w14:paraId="27DE8EB4" w14:textId="05838F2A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Receipts</w:t>
      </w:r>
    </w:p>
    <w:p w14:paraId="67095D55" w14:textId="71295BB0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iii]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Bank balan</w:t>
      </w:r>
      <w:r w:rsidR="008D2A84">
        <w:rPr>
          <w:b/>
          <w:bCs/>
          <w:lang w:val="en-GB"/>
        </w:rPr>
        <w:t>ce</w:t>
      </w:r>
    </w:p>
    <w:p w14:paraId="045D19E6" w14:textId="02F8A465" w:rsidR="00755C26" w:rsidRDefault="00755C2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iv]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Bank reconciliation 30.6.25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3E299FE2" w14:textId="08097810" w:rsidR="00804A86" w:rsidRDefault="008D2A84" w:rsidP="00B047B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 w:rsidR="00B047B7">
        <w:rPr>
          <w:b/>
          <w:bCs/>
          <w:lang w:val="en-GB"/>
        </w:rPr>
        <w:tab/>
      </w:r>
      <w:r w:rsidR="00553C5E">
        <w:rPr>
          <w:b/>
          <w:bCs/>
          <w:lang w:val="en-GB"/>
        </w:rPr>
        <w:tab/>
        <w:t xml:space="preserve">  </w:t>
      </w:r>
      <w:r w:rsidR="00553C5E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      </w:t>
      </w:r>
    </w:p>
    <w:p w14:paraId="5DE78641" w14:textId="628BADC2" w:rsidR="00804A86" w:rsidRDefault="0051402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62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16164DB3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0AF7695" w14:textId="10048E18" w:rsidR="00804A86" w:rsidRDefault="0051402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63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4E93DCAD" w:rsidR="00804A86" w:rsidRDefault="0051402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64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017C10"/>
    <w:rsid w:val="00145386"/>
    <w:rsid w:val="00177768"/>
    <w:rsid w:val="001C6C25"/>
    <w:rsid w:val="0020362E"/>
    <w:rsid w:val="00222A5E"/>
    <w:rsid w:val="0024162E"/>
    <w:rsid w:val="00377B67"/>
    <w:rsid w:val="003A5E09"/>
    <w:rsid w:val="004E2999"/>
    <w:rsid w:val="004F2135"/>
    <w:rsid w:val="00512572"/>
    <w:rsid w:val="00514026"/>
    <w:rsid w:val="00553C5E"/>
    <w:rsid w:val="00690D83"/>
    <w:rsid w:val="006F4379"/>
    <w:rsid w:val="006F447C"/>
    <w:rsid w:val="00734FA6"/>
    <w:rsid w:val="00755C26"/>
    <w:rsid w:val="007668A0"/>
    <w:rsid w:val="00804A86"/>
    <w:rsid w:val="008158FF"/>
    <w:rsid w:val="00831C69"/>
    <w:rsid w:val="00844B01"/>
    <w:rsid w:val="00866743"/>
    <w:rsid w:val="008D2A84"/>
    <w:rsid w:val="009E3664"/>
    <w:rsid w:val="009F09A3"/>
    <w:rsid w:val="00A165F0"/>
    <w:rsid w:val="00A815A2"/>
    <w:rsid w:val="00AF5ADD"/>
    <w:rsid w:val="00B047B7"/>
    <w:rsid w:val="00B11F2E"/>
    <w:rsid w:val="00BC2821"/>
    <w:rsid w:val="00DB3670"/>
    <w:rsid w:val="00DB71F3"/>
    <w:rsid w:val="00F873EE"/>
    <w:rsid w:val="00F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4</cp:revision>
  <cp:lastPrinted>2025-03-07T14:43:00Z</cp:lastPrinted>
  <dcterms:created xsi:type="dcterms:W3CDTF">2025-07-04T08:50:00Z</dcterms:created>
  <dcterms:modified xsi:type="dcterms:W3CDTF">2025-07-07T13:55:00Z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1664318023</vt:i4>
  </property>
</Properties>
</file>